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86" w:rsidRPr="00CD3116" w:rsidRDefault="00722243" w:rsidP="00667A5B">
      <w:pPr>
        <w:rPr>
          <w:rStyle w:val="FontStyle79"/>
          <w:i w:val="0"/>
          <w:sz w:val="28"/>
          <w:szCs w:val="28"/>
        </w:rPr>
      </w:pPr>
      <w:r w:rsidRPr="00CD3116">
        <w:rPr>
          <w:rFonts w:ascii="Times New Roman" w:hAnsi="Times New Roman" w:cs="Times New Roman"/>
          <w:b/>
          <w:bCs/>
          <w:i/>
          <w:sz w:val="28"/>
          <w:szCs w:val="28"/>
        </w:rPr>
        <w:t>Тема 1.</w:t>
      </w:r>
      <w:r w:rsidRPr="00CD3116">
        <w:rPr>
          <w:rStyle w:val="FontStyle79"/>
          <w:i w:val="0"/>
          <w:sz w:val="28"/>
          <w:szCs w:val="28"/>
        </w:rPr>
        <w:t xml:space="preserve"> Предпринимательство и его роль в экономике.</w:t>
      </w:r>
    </w:p>
    <w:p w:rsidR="00722243" w:rsidRPr="00CD3116" w:rsidRDefault="00722243" w:rsidP="00667A5B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D3116">
        <w:rPr>
          <w:rFonts w:ascii="Times New Roman" w:hAnsi="Times New Roman" w:cs="Times New Roman"/>
          <w:color w:val="333333"/>
          <w:sz w:val="28"/>
          <w:szCs w:val="28"/>
        </w:rPr>
        <w:t>Предпринимательство представляет собой деятельность, которая направлена на систематическое получение прибыли в ходе производства или продажи готовых изделий, оказания услуг, выполнения работ. Для предпринимательства характерны финансовые риски и уровень ответственности. Другими словами предпринимательство является деятельностью инициативного характера индивидуальных лиц или коллективного объединения юридических и физических лиц. Выделяют несколько видов предпринимательства: малое предпринимательство, среднее и крупное предпринимательство. Данное разделение достаточно условное и в разных государствах достаточно отличается.</w:t>
      </w:r>
    </w:p>
    <w:p w:rsidR="00722243" w:rsidRPr="00CD3116" w:rsidRDefault="00722243" w:rsidP="00667A5B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CD31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D3116">
        <w:rPr>
          <w:rFonts w:ascii="Times New Roman" w:hAnsi="Times New Roman" w:cs="Times New Roman"/>
          <w:b/>
          <w:i/>
          <w:color w:val="333333"/>
          <w:sz w:val="28"/>
          <w:szCs w:val="28"/>
        </w:rPr>
        <w:t>Функции предпринимательства</w:t>
      </w:r>
      <w:r w:rsidRPr="00CD3116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</w:p>
    <w:p w:rsidR="00667A5B" w:rsidRPr="00CD3116" w:rsidRDefault="00722243" w:rsidP="00667A5B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D3116">
        <w:rPr>
          <w:rFonts w:ascii="Times New Roman" w:hAnsi="Times New Roman" w:cs="Times New Roman"/>
          <w:color w:val="333333"/>
          <w:sz w:val="28"/>
          <w:szCs w:val="28"/>
        </w:rPr>
        <w:t xml:space="preserve">Сущность предпринимательской деятельности можно раскрыть </w:t>
      </w:r>
      <w:proofErr w:type="gramStart"/>
      <w:r w:rsidRPr="00CD3116">
        <w:rPr>
          <w:rFonts w:ascii="Times New Roman" w:hAnsi="Times New Roman" w:cs="Times New Roman"/>
          <w:color w:val="333333"/>
          <w:sz w:val="28"/>
          <w:szCs w:val="28"/>
        </w:rPr>
        <w:t>через</w:t>
      </w:r>
      <w:proofErr w:type="gramEnd"/>
      <w:r w:rsidRPr="00CD311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CD3116">
        <w:rPr>
          <w:rFonts w:ascii="Times New Roman" w:hAnsi="Times New Roman" w:cs="Times New Roman"/>
          <w:color w:val="333333"/>
          <w:sz w:val="28"/>
          <w:szCs w:val="28"/>
        </w:rPr>
        <w:t>ее</w:t>
      </w:r>
      <w:proofErr w:type="gramEnd"/>
      <w:r w:rsidRPr="00CD3116">
        <w:rPr>
          <w:rFonts w:ascii="Times New Roman" w:hAnsi="Times New Roman" w:cs="Times New Roman"/>
          <w:color w:val="333333"/>
          <w:sz w:val="28"/>
          <w:szCs w:val="28"/>
        </w:rPr>
        <w:t xml:space="preserve"> функции. Предприниматель берет на себя инициативу по соединению производственных факторов в единый процесс выпуска товаров и услуг для того, чтобы получить </w:t>
      </w:r>
      <w:proofErr w:type="spellStart"/>
      <w:r w:rsidRPr="00CD3116">
        <w:rPr>
          <w:rFonts w:ascii="Times New Roman" w:hAnsi="Times New Roman" w:cs="Times New Roman"/>
          <w:color w:val="333333"/>
          <w:sz w:val="28"/>
          <w:szCs w:val="28"/>
        </w:rPr>
        <w:t>прибыль</w:t>
      </w:r>
      <w:proofErr w:type="gramStart"/>
      <w:r w:rsidRPr="00CD3116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667A5B" w:rsidRPr="00CD3116">
        <w:rPr>
          <w:rFonts w:ascii="Times New Roman" w:hAnsi="Times New Roman" w:cs="Times New Roman"/>
          <w:color w:val="333333"/>
          <w:sz w:val="28"/>
          <w:szCs w:val="28"/>
        </w:rPr>
        <w:t>П</w:t>
      </w:r>
      <w:proofErr w:type="gramEnd"/>
      <w:r w:rsidRPr="00CD3116">
        <w:rPr>
          <w:rFonts w:ascii="Times New Roman" w:hAnsi="Times New Roman" w:cs="Times New Roman"/>
          <w:color w:val="333333"/>
          <w:sz w:val="28"/>
          <w:szCs w:val="28"/>
        </w:rPr>
        <w:t>редприниматель</w:t>
      </w:r>
      <w:proofErr w:type="spellEnd"/>
      <w:r w:rsidRPr="00CD3116">
        <w:rPr>
          <w:rFonts w:ascii="Times New Roman" w:hAnsi="Times New Roman" w:cs="Times New Roman"/>
          <w:color w:val="333333"/>
          <w:sz w:val="28"/>
          <w:szCs w:val="28"/>
        </w:rPr>
        <w:t xml:space="preserve"> это человек, который не боится риска, а сознательно идет на него для достижения бизнес-целей. Также предприниматель является новатором, который внедряет основе новые продукты, технологии и формы организации дела. Можно выделить несколько основных функций, которые выполняет предпринимательство: </w:t>
      </w:r>
    </w:p>
    <w:p w:rsidR="00667A5B" w:rsidRPr="00CD3116" w:rsidRDefault="00667A5B" w:rsidP="00667A5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CD3116">
        <w:rPr>
          <w:rFonts w:ascii="Times New Roman" w:hAnsi="Times New Roman" w:cs="Times New Roman"/>
          <w:color w:val="333333"/>
          <w:sz w:val="28"/>
          <w:szCs w:val="28"/>
        </w:rPr>
        <w:t>общеэкономическая</w:t>
      </w:r>
      <w:r w:rsidR="00722243" w:rsidRPr="00CD311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667A5B" w:rsidRPr="00CD3116" w:rsidRDefault="00667A5B" w:rsidP="00667A5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CD3116">
        <w:rPr>
          <w:rFonts w:ascii="Times New Roman" w:hAnsi="Times New Roman" w:cs="Times New Roman"/>
          <w:color w:val="333333"/>
          <w:sz w:val="28"/>
          <w:szCs w:val="28"/>
        </w:rPr>
        <w:t>ресурсная</w:t>
      </w:r>
    </w:p>
    <w:p w:rsidR="00667A5B" w:rsidRPr="00CD3116" w:rsidRDefault="00667A5B" w:rsidP="00667A5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CD3116">
        <w:rPr>
          <w:rFonts w:ascii="Times New Roman" w:hAnsi="Times New Roman" w:cs="Times New Roman"/>
          <w:color w:val="333333"/>
          <w:sz w:val="28"/>
          <w:szCs w:val="28"/>
        </w:rPr>
        <w:t>творческо-поисковая</w:t>
      </w:r>
    </w:p>
    <w:p w:rsidR="00667A5B" w:rsidRPr="00CD3116" w:rsidRDefault="00667A5B" w:rsidP="00667A5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CD3116">
        <w:rPr>
          <w:rFonts w:ascii="Times New Roman" w:hAnsi="Times New Roman" w:cs="Times New Roman"/>
          <w:color w:val="333333"/>
          <w:sz w:val="28"/>
          <w:szCs w:val="28"/>
        </w:rPr>
        <w:t>социальная</w:t>
      </w:r>
    </w:p>
    <w:p w:rsidR="00667A5B" w:rsidRPr="00CD3116" w:rsidRDefault="00722243" w:rsidP="00667A5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CD3116">
        <w:rPr>
          <w:rFonts w:ascii="Times New Roman" w:hAnsi="Times New Roman" w:cs="Times New Roman"/>
          <w:color w:val="333333"/>
          <w:sz w:val="28"/>
          <w:szCs w:val="28"/>
        </w:rPr>
        <w:t>организаторская</w:t>
      </w:r>
    </w:p>
    <w:p w:rsidR="00722243" w:rsidRPr="00CD3116" w:rsidRDefault="00667A5B" w:rsidP="00667A5B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D3116">
        <w:rPr>
          <w:rFonts w:ascii="Times New Roman" w:hAnsi="Times New Roman" w:cs="Times New Roman"/>
          <w:color w:val="333333"/>
          <w:sz w:val="28"/>
          <w:szCs w:val="28"/>
        </w:rPr>
        <w:t xml:space="preserve">Основной функцией является </w:t>
      </w:r>
      <w:proofErr w:type="gramStart"/>
      <w:r w:rsidRPr="00CD3116">
        <w:rPr>
          <w:rFonts w:ascii="Times New Roman" w:hAnsi="Times New Roman" w:cs="Times New Roman"/>
          <w:color w:val="333333"/>
          <w:sz w:val="28"/>
          <w:szCs w:val="28"/>
        </w:rPr>
        <w:t>общеэкономическая</w:t>
      </w:r>
      <w:proofErr w:type="gramEnd"/>
      <w:r w:rsidRPr="00CD3116">
        <w:rPr>
          <w:rFonts w:ascii="Times New Roman" w:hAnsi="Times New Roman" w:cs="Times New Roman"/>
          <w:color w:val="333333"/>
          <w:sz w:val="28"/>
          <w:szCs w:val="28"/>
        </w:rPr>
        <w:t>, обусловленная ролью предпринимательства в качестве субъекта рынка. Предпринимательство направлено на выпуск продукции и оказание услуг, а также их доведение до конкретных потребителей, домашних хозяйств, государства и прочих предприятий. Важная функция предпринимательства заключается в ресурсной функции. Развитие предпринимательской деятельности предполагает эффективное использование воспроизводимых и ограниченных ресурсов. Ресурсы представляют собой материальные и нематериальные условия и факторы производства.</w:t>
      </w:r>
    </w:p>
    <w:p w:rsidR="00667A5B" w:rsidRPr="00CD3116" w:rsidRDefault="00667A5B" w:rsidP="00667A5B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D3116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Роль и значение предпринимательства</w:t>
      </w:r>
      <w:r w:rsidRPr="00CD311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667A5B" w:rsidRPr="00CD3116" w:rsidRDefault="00667A5B" w:rsidP="00667A5B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D3116">
        <w:rPr>
          <w:rFonts w:ascii="Times New Roman" w:hAnsi="Times New Roman" w:cs="Times New Roman"/>
          <w:color w:val="333333"/>
          <w:sz w:val="28"/>
          <w:szCs w:val="28"/>
        </w:rPr>
        <w:t>Предпринимательство играет огромную роль в развитии современной рыночной экономики и представляет собой связанную систему, включающую большое количество предпринимателей. Роль малых, средних и больших предприятий любого государства трудно переоценить. Именно с помощью предпринимательства создаются новые рабочие места, внедряются технологии, что способствует росту экономической мощи любой страны. Предпринимательство - двигатель современной экономики. Оно формирует в обществе особый слой людей, которые самостоятельно решают сложные задачи по управлению хозяйством. Важнейшая функция предпринимателя отражается на экономической жизни государства и состоит в поиске ресурсов для достижения целей и соединении усилий большого количества людей для получения определенного результата, который будет полезен для всего общества.</w:t>
      </w:r>
    </w:p>
    <w:p w:rsidR="00667A5B" w:rsidRPr="00CD3116" w:rsidRDefault="00667A5B" w:rsidP="00667A5B">
      <w:pPr>
        <w:pStyle w:val="Style40"/>
        <w:widowControl/>
        <w:spacing w:line="276" w:lineRule="auto"/>
        <w:ind w:firstLine="0"/>
        <w:jc w:val="left"/>
        <w:rPr>
          <w:rStyle w:val="FontStyle76"/>
          <w:b/>
          <w:sz w:val="28"/>
          <w:szCs w:val="28"/>
        </w:rPr>
      </w:pPr>
      <w:r w:rsidRPr="00CD3116">
        <w:rPr>
          <w:rStyle w:val="FontStyle76"/>
          <w:b/>
          <w:sz w:val="28"/>
          <w:szCs w:val="28"/>
        </w:rPr>
        <w:t xml:space="preserve">История развития предпринимательства в России. </w:t>
      </w:r>
    </w:p>
    <w:p w:rsidR="00667A5B" w:rsidRPr="00CD3116" w:rsidRDefault="00667A5B" w:rsidP="00667A5B">
      <w:pPr>
        <w:rPr>
          <w:rFonts w:ascii="Times New Roman" w:hAnsi="Times New Roman" w:cs="Times New Roman"/>
          <w:sz w:val="28"/>
          <w:szCs w:val="28"/>
        </w:rPr>
      </w:pPr>
    </w:p>
    <w:p w:rsidR="00667A5B" w:rsidRPr="00CD3116" w:rsidRDefault="00667A5B" w:rsidP="00667A5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CD3116">
        <w:rPr>
          <w:sz w:val="28"/>
          <w:szCs w:val="28"/>
        </w:rPr>
        <w:t xml:space="preserve">Предпринимательство зародилось во времена Киевской Руси в торговой форме, а также в виде различных промыслов – звероловства и бортничества. Русских купцов можно назвать первыми массовыми представителями российского предпринимательства. Лесной промысел, развивающиеся сельские и городские ремесла, дерево– </w:t>
      </w:r>
      <w:proofErr w:type="gramStart"/>
      <w:r w:rsidRPr="00CD3116">
        <w:rPr>
          <w:sz w:val="28"/>
          <w:szCs w:val="28"/>
        </w:rPr>
        <w:t xml:space="preserve">и </w:t>
      </w:r>
      <w:proofErr w:type="gramEnd"/>
      <w:r w:rsidRPr="00CD3116">
        <w:rPr>
          <w:sz w:val="28"/>
          <w:szCs w:val="28"/>
        </w:rPr>
        <w:t>металлообработка вместе с торговлей формировали крупные зоны российского предпринимательства. Уже в XI в. на Руси был принят первый документ, регулирующий </w:t>
      </w:r>
      <w:hyperlink r:id="rId5" w:history="1">
        <w:r w:rsidRPr="00CD3116">
          <w:rPr>
            <w:rStyle w:val="a5"/>
            <w:color w:val="auto"/>
            <w:sz w:val="28"/>
            <w:szCs w:val="28"/>
            <w:u w:val="none"/>
          </w:rPr>
          <w:t>предпринимательскую деятельность</w:t>
        </w:r>
      </w:hyperlink>
      <w:r w:rsidRPr="00CD3116">
        <w:rPr>
          <w:sz w:val="28"/>
          <w:szCs w:val="28"/>
        </w:rPr>
        <w:t> и отношения между </w:t>
      </w:r>
      <w:hyperlink r:id="rId6" w:history="1">
        <w:r w:rsidRPr="00CD3116">
          <w:rPr>
            <w:rStyle w:val="a5"/>
            <w:color w:val="auto"/>
            <w:sz w:val="28"/>
            <w:szCs w:val="28"/>
            <w:u w:val="none"/>
          </w:rPr>
          <w:t>предпринимателями</w:t>
        </w:r>
      </w:hyperlink>
      <w:r w:rsidRPr="00CD3116">
        <w:rPr>
          <w:sz w:val="28"/>
          <w:szCs w:val="28"/>
        </w:rPr>
        <w:t> – кодекс «</w:t>
      </w:r>
      <w:hyperlink r:id="rId7" w:history="1">
        <w:proofErr w:type="gramStart"/>
        <w:r w:rsidRPr="00CD3116">
          <w:rPr>
            <w:rStyle w:val="a5"/>
            <w:color w:val="auto"/>
            <w:sz w:val="28"/>
            <w:szCs w:val="28"/>
            <w:u w:val="none"/>
          </w:rPr>
          <w:t>Русская</w:t>
        </w:r>
        <w:proofErr w:type="gramEnd"/>
        <w:r w:rsidRPr="00CD3116">
          <w:rPr>
            <w:rStyle w:val="a5"/>
            <w:color w:val="auto"/>
            <w:sz w:val="28"/>
            <w:szCs w:val="28"/>
            <w:u w:val="none"/>
          </w:rPr>
          <w:t xml:space="preserve"> Правда</w:t>
        </w:r>
      </w:hyperlink>
      <w:r w:rsidRPr="00CD3116">
        <w:rPr>
          <w:sz w:val="28"/>
          <w:szCs w:val="28"/>
        </w:rPr>
        <w:t xml:space="preserve">». В нем были закреплены </w:t>
      </w:r>
      <w:proofErr w:type="gramStart"/>
      <w:r w:rsidRPr="00CD3116">
        <w:rPr>
          <w:sz w:val="28"/>
          <w:szCs w:val="28"/>
        </w:rPr>
        <w:t>принцип</w:t>
      </w:r>
      <w:proofErr w:type="gramEnd"/>
      <w:r w:rsidRPr="00CD3116">
        <w:rPr>
          <w:sz w:val="28"/>
          <w:szCs w:val="28"/>
        </w:rPr>
        <w:t xml:space="preserve"> и </w:t>
      </w:r>
      <w:hyperlink r:id="rId8" w:history="1">
        <w:r w:rsidRPr="00CD3116">
          <w:rPr>
            <w:rStyle w:val="a5"/>
            <w:color w:val="auto"/>
            <w:sz w:val="28"/>
            <w:szCs w:val="28"/>
            <w:u w:val="none"/>
          </w:rPr>
          <w:t>право неприкосновенности собственности</w:t>
        </w:r>
      </w:hyperlink>
      <w:r w:rsidRPr="00CD3116">
        <w:rPr>
          <w:sz w:val="28"/>
          <w:szCs w:val="28"/>
        </w:rPr>
        <w:t> предусмотрена возможность </w:t>
      </w:r>
      <w:hyperlink r:id="rId9" w:history="1">
        <w:r w:rsidRPr="00CD3116">
          <w:rPr>
            <w:rStyle w:val="a5"/>
            <w:color w:val="auto"/>
            <w:sz w:val="28"/>
            <w:szCs w:val="28"/>
            <w:u w:val="none"/>
          </w:rPr>
          <w:t>банкротства</w:t>
        </w:r>
      </w:hyperlink>
      <w:r w:rsidRPr="00CD3116">
        <w:rPr>
          <w:sz w:val="28"/>
          <w:szCs w:val="28"/>
        </w:rPr>
        <w:t xml:space="preserve">. Татаро-монгольское иго задержало развитие предпринимательства на Руси на века. До XV–XVI вв. предпринимательство проявлялось в основном в виде сельских промыслов. Затем расцвела торговля смолой, воском, льном, коноплей, изделиями из кожи и металла и др. В XVI </w:t>
      </w:r>
      <w:proofErr w:type="gramStart"/>
      <w:r w:rsidRPr="00CD3116">
        <w:rPr>
          <w:sz w:val="28"/>
          <w:szCs w:val="28"/>
        </w:rPr>
        <w:t>в</w:t>
      </w:r>
      <w:proofErr w:type="gramEnd"/>
      <w:r w:rsidRPr="00CD3116">
        <w:rPr>
          <w:sz w:val="28"/>
          <w:szCs w:val="28"/>
        </w:rPr>
        <w:t xml:space="preserve">. зародилась Нижегородская ярмарка. Монастырские колонии и казачество внесли большую лепту в развитие предпринимательского дела в России. С XVI </w:t>
      </w:r>
      <w:proofErr w:type="gramStart"/>
      <w:r w:rsidRPr="00CD3116">
        <w:rPr>
          <w:sz w:val="28"/>
          <w:szCs w:val="28"/>
        </w:rPr>
        <w:t>в</w:t>
      </w:r>
      <w:proofErr w:type="gramEnd"/>
      <w:r w:rsidRPr="00CD3116">
        <w:rPr>
          <w:sz w:val="28"/>
          <w:szCs w:val="28"/>
        </w:rPr>
        <w:t xml:space="preserve">. </w:t>
      </w:r>
      <w:proofErr w:type="gramStart"/>
      <w:r w:rsidRPr="00CD3116">
        <w:rPr>
          <w:sz w:val="28"/>
          <w:szCs w:val="28"/>
        </w:rPr>
        <w:t>в</w:t>
      </w:r>
      <w:proofErr w:type="gramEnd"/>
      <w:r w:rsidRPr="00CD3116">
        <w:rPr>
          <w:sz w:val="28"/>
          <w:szCs w:val="28"/>
        </w:rPr>
        <w:t xml:space="preserve"> Московском </w:t>
      </w:r>
      <w:hyperlink r:id="rId10" w:history="1">
        <w:r w:rsidRPr="00CD3116">
          <w:rPr>
            <w:rStyle w:val="a5"/>
            <w:color w:val="auto"/>
            <w:sz w:val="28"/>
            <w:szCs w:val="28"/>
            <w:u w:val="none"/>
          </w:rPr>
          <w:t>государстве</w:t>
        </w:r>
      </w:hyperlink>
      <w:r w:rsidRPr="00CD3116">
        <w:rPr>
          <w:sz w:val="28"/>
          <w:szCs w:val="28"/>
        </w:rPr>
        <w:t xml:space="preserve"> расцвело торгово-промышленное предпринимательство, подкрепляемое столичным купечеством. Зарождаются поколения предпринимателей. Первым из них считается род Строгановых, породивший крупнейших купцов и промышленников в период XVI–XX вв. </w:t>
      </w:r>
      <w:r w:rsidRPr="00CD3116">
        <w:rPr>
          <w:sz w:val="28"/>
          <w:szCs w:val="28"/>
        </w:rPr>
        <w:lastRenderedPageBreak/>
        <w:t>Эпоха Петра послужила мощным импульсом развития предпринимательства. Петр и поколение предпринимателей, порожденное им, заложили базис российского торгово-промышленного </w:t>
      </w:r>
      <w:hyperlink r:id="rId11" w:history="1">
        <w:r w:rsidRPr="00CD3116">
          <w:rPr>
            <w:rStyle w:val="a5"/>
            <w:color w:val="auto"/>
            <w:sz w:val="28"/>
            <w:szCs w:val="28"/>
            <w:u w:val="none"/>
          </w:rPr>
          <w:t>бизнеса</w:t>
        </w:r>
      </w:hyperlink>
      <w:r w:rsidRPr="00CD3116">
        <w:rPr>
          <w:sz w:val="28"/>
          <w:szCs w:val="28"/>
        </w:rPr>
        <w:t>.</w:t>
      </w:r>
    </w:p>
    <w:p w:rsidR="00667A5B" w:rsidRPr="00CD3116" w:rsidRDefault="00667A5B" w:rsidP="00667A5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CD3116">
        <w:rPr>
          <w:sz w:val="28"/>
          <w:szCs w:val="28"/>
        </w:rPr>
        <w:t xml:space="preserve">Зарождается российское капиталистическое предпринимательство, увязанное с купечеством. Наиболее многочисленные группы предпринимателей составляют богатые крестьяне, ремесленники, торговцы. К началу XX в. предпринимательством в России занималось приблизительно 5 </w:t>
      </w:r>
      <w:proofErr w:type="gramStart"/>
      <w:r w:rsidRPr="00CD3116">
        <w:rPr>
          <w:sz w:val="28"/>
          <w:szCs w:val="28"/>
        </w:rPr>
        <w:t>млн</w:t>
      </w:r>
      <w:proofErr w:type="gramEnd"/>
      <w:r w:rsidRPr="00CD3116">
        <w:rPr>
          <w:sz w:val="28"/>
          <w:szCs w:val="28"/>
        </w:rPr>
        <w:t> </w:t>
      </w:r>
      <w:hyperlink r:id="rId12" w:history="1">
        <w:r w:rsidRPr="00CD3116">
          <w:rPr>
            <w:rStyle w:val="a5"/>
            <w:color w:val="auto"/>
            <w:sz w:val="28"/>
            <w:szCs w:val="28"/>
            <w:u w:val="none"/>
          </w:rPr>
          <w:t>человек</w:t>
        </w:r>
      </w:hyperlink>
      <w:r w:rsidRPr="00CD3116">
        <w:rPr>
          <w:sz w:val="28"/>
          <w:szCs w:val="28"/>
        </w:rPr>
        <w:t>.</w:t>
      </w:r>
    </w:p>
    <w:p w:rsidR="00667A5B" w:rsidRPr="00CD3116" w:rsidRDefault="00667A5B" w:rsidP="00667A5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CD3116">
        <w:rPr>
          <w:sz w:val="28"/>
          <w:szCs w:val="28"/>
        </w:rPr>
        <w:t>К началу XX в. в России существовало уже 1500 акционерных компаний.</w:t>
      </w:r>
      <w:proofErr w:type="gramEnd"/>
      <w:r w:rsidRPr="00CD3116">
        <w:rPr>
          <w:sz w:val="28"/>
          <w:szCs w:val="28"/>
        </w:rPr>
        <w:t xml:space="preserve"> Кроме того, процветал семейный </w:t>
      </w:r>
      <w:hyperlink r:id="rId13" w:history="1">
        <w:r w:rsidRPr="00CD3116">
          <w:rPr>
            <w:rStyle w:val="a5"/>
            <w:color w:val="auto"/>
            <w:sz w:val="28"/>
            <w:szCs w:val="28"/>
            <w:u w:val="none"/>
          </w:rPr>
          <w:t>капитал</w:t>
        </w:r>
      </w:hyperlink>
      <w:r w:rsidRPr="00CD3116">
        <w:rPr>
          <w:sz w:val="28"/>
          <w:szCs w:val="28"/>
        </w:rPr>
        <w:t>, частный бизнес.</w:t>
      </w:r>
    </w:p>
    <w:p w:rsidR="00667A5B" w:rsidRPr="00CD3116" w:rsidRDefault="00667A5B" w:rsidP="00667A5B">
      <w:pPr>
        <w:pStyle w:val="a4"/>
        <w:spacing w:before="75" w:beforeAutospacing="0" w:after="75" w:afterAutospacing="0" w:line="276" w:lineRule="auto"/>
        <w:rPr>
          <w:sz w:val="28"/>
          <w:szCs w:val="28"/>
        </w:rPr>
      </w:pPr>
      <w:proofErr w:type="gramStart"/>
      <w:r w:rsidRPr="00CD3116">
        <w:rPr>
          <w:sz w:val="28"/>
          <w:szCs w:val="28"/>
        </w:rPr>
        <w:t>Развитию торгового бизнеса способствовало биржевое дело, а развитию финансового предпринимательства – банковское дело, которые были представлены в полной степени в России начала XX в. Основными организационными формами в то время были кооперативы, товарищества, артели.</w:t>
      </w:r>
      <w:proofErr w:type="gramEnd"/>
      <w:r w:rsidRPr="00CD3116">
        <w:rPr>
          <w:sz w:val="28"/>
          <w:szCs w:val="28"/>
        </w:rPr>
        <w:t xml:space="preserve"> В сельском хозяйстве благодаря</w:t>
      </w:r>
      <w:bookmarkStart w:id="0" w:name="_GoBack"/>
      <w:bookmarkEnd w:id="0"/>
      <w:r w:rsidRPr="00CD3116">
        <w:rPr>
          <w:sz w:val="28"/>
          <w:szCs w:val="28"/>
        </w:rPr>
        <w:t xml:space="preserve"> </w:t>
      </w:r>
      <w:proofErr w:type="spellStart"/>
      <w:r w:rsidRPr="00CD3116">
        <w:rPr>
          <w:sz w:val="28"/>
          <w:szCs w:val="28"/>
        </w:rPr>
        <w:t>Столыпинской</w:t>
      </w:r>
      <w:proofErr w:type="spellEnd"/>
      <w:r w:rsidRPr="00CD3116">
        <w:rPr>
          <w:sz w:val="28"/>
          <w:szCs w:val="28"/>
        </w:rPr>
        <w:t xml:space="preserve"> реформе были созданы крестьянского предпринимательства, которое, однако, не достигло уровня фермерства.</w:t>
      </w:r>
    </w:p>
    <w:p w:rsidR="00667A5B" w:rsidRPr="00CD3116" w:rsidRDefault="00667A5B" w:rsidP="00667A5B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CD3116">
        <w:rPr>
          <w:sz w:val="28"/>
          <w:szCs w:val="28"/>
        </w:rPr>
        <w:t>Жестокий удар по предпринимательству нанесла революция 1917 г. На несколько лет предпринимательство возродилось в период НЭПа (1921–1926 гг.). Лишь начиная с 1965 г., ознаменовавшегося реформой, раскрепощающей товарно-денежные отношения, произошло минимальное размораживание российского предпринимательства. Лишь через четверть века бизнес в Российской Федерации приобрел официальные </w:t>
      </w:r>
      <w:hyperlink r:id="rId14" w:history="1">
        <w:r w:rsidRPr="00CD3116">
          <w:rPr>
            <w:rStyle w:val="a5"/>
            <w:color w:val="auto"/>
            <w:sz w:val="28"/>
            <w:szCs w:val="28"/>
            <w:u w:val="none"/>
          </w:rPr>
          <w:t>права</w:t>
        </w:r>
      </w:hyperlink>
      <w:r w:rsidRPr="00CD3116">
        <w:rPr>
          <w:sz w:val="28"/>
          <w:szCs w:val="28"/>
        </w:rPr>
        <w:t> </w:t>
      </w:r>
      <w:hyperlink r:id="rId15" w:history="1">
        <w:r w:rsidRPr="00CD3116">
          <w:rPr>
            <w:rStyle w:val="a5"/>
            <w:color w:val="auto"/>
            <w:sz w:val="28"/>
            <w:szCs w:val="28"/>
            <w:u w:val="none"/>
          </w:rPr>
          <w:t>гражданства</w:t>
        </w:r>
      </w:hyperlink>
      <w:r w:rsidRPr="00CD3116">
        <w:rPr>
          <w:sz w:val="28"/>
          <w:szCs w:val="28"/>
        </w:rPr>
        <w:t>.</w:t>
      </w:r>
    </w:p>
    <w:p w:rsidR="00667A5B" w:rsidRPr="00CD3116" w:rsidRDefault="00667A5B" w:rsidP="00667A5B">
      <w:pPr>
        <w:pStyle w:val="a4"/>
        <w:spacing w:after="0" w:line="276" w:lineRule="auto"/>
        <w:rPr>
          <w:b/>
          <w:sz w:val="28"/>
          <w:szCs w:val="28"/>
        </w:rPr>
      </w:pPr>
      <w:r w:rsidRPr="00CD3116">
        <w:rPr>
          <w:b/>
          <w:sz w:val="28"/>
          <w:szCs w:val="28"/>
        </w:rPr>
        <w:t>Особенность предпринимательской деятельности.</w:t>
      </w:r>
    </w:p>
    <w:p w:rsidR="00667A5B" w:rsidRPr="00CD3116" w:rsidRDefault="00667A5B" w:rsidP="00667A5B">
      <w:pPr>
        <w:pStyle w:val="a4"/>
        <w:spacing w:after="0" w:line="276" w:lineRule="auto"/>
        <w:rPr>
          <w:sz w:val="28"/>
          <w:szCs w:val="28"/>
        </w:rPr>
      </w:pPr>
      <w:r w:rsidRPr="00CD3116">
        <w:rPr>
          <w:sz w:val="28"/>
          <w:szCs w:val="28"/>
        </w:rPr>
        <w:t>1) работа с целью получить максимальную прибыль. Пример, работа компании тогда находит смысл, когда все члены команды трудятся с полной отдачей ради главной цели - получить максимальную прибыль. Пример, Кока-кола, Макдональдс, Пепси, АВК, Шелл, Рошен.</w:t>
      </w:r>
    </w:p>
    <w:p w:rsidR="00667A5B" w:rsidRPr="00667A5B" w:rsidRDefault="00667A5B" w:rsidP="00667A5B">
      <w:pPr>
        <w:pStyle w:val="a4"/>
        <w:spacing w:after="0" w:line="276" w:lineRule="auto"/>
        <w:rPr>
          <w:sz w:val="28"/>
          <w:szCs w:val="28"/>
        </w:rPr>
      </w:pPr>
      <w:r w:rsidRPr="00CD3116">
        <w:rPr>
          <w:sz w:val="28"/>
          <w:szCs w:val="28"/>
        </w:rPr>
        <w:t xml:space="preserve">2) работа на собственный страх и риски. Очень большие риски - одна из особенностей предпринимательской деятельности. Пример, 80% </w:t>
      </w:r>
      <w:r w:rsidR="00C0438D" w:rsidRPr="00CD3116">
        <w:rPr>
          <w:sz w:val="28"/>
          <w:szCs w:val="28"/>
        </w:rPr>
        <w:t>,</w:t>
      </w:r>
      <w:r w:rsidRPr="00CD3116">
        <w:rPr>
          <w:sz w:val="28"/>
          <w:szCs w:val="28"/>
        </w:rPr>
        <w:t>но во</w:t>
      </w:r>
      <w:r w:rsidR="00C0438D" w:rsidRPr="00CD3116">
        <w:rPr>
          <w:sz w:val="28"/>
          <w:szCs w:val="28"/>
        </w:rPr>
        <w:t>-</w:t>
      </w:r>
      <w:r w:rsidRPr="00CD3116">
        <w:rPr>
          <w:sz w:val="28"/>
          <w:szCs w:val="28"/>
        </w:rPr>
        <w:t xml:space="preserve">созданных предприятий умирает в течение первого года работы. Причина </w:t>
      </w:r>
      <w:r w:rsidR="00C0438D" w:rsidRPr="00CD3116">
        <w:rPr>
          <w:sz w:val="28"/>
          <w:szCs w:val="28"/>
        </w:rPr>
        <w:t>–</w:t>
      </w:r>
      <w:r w:rsidRPr="00CD3116">
        <w:rPr>
          <w:sz w:val="28"/>
          <w:szCs w:val="28"/>
        </w:rPr>
        <w:t xml:space="preserve"> не</w:t>
      </w:r>
      <w:r w:rsidR="00C0438D" w:rsidRPr="00CD3116">
        <w:rPr>
          <w:sz w:val="28"/>
          <w:szCs w:val="28"/>
        </w:rPr>
        <w:t xml:space="preserve"> </w:t>
      </w:r>
      <w:proofErr w:type="gramStart"/>
      <w:r w:rsidRPr="00CD3116">
        <w:rPr>
          <w:sz w:val="28"/>
          <w:szCs w:val="28"/>
        </w:rPr>
        <w:t>оценили</w:t>
      </w:r>
      <w:proofErr w:type="gramEnd"/>
      <w:r w:rsidRPr="00CD3116">
        <w:rPr>
          <w:sz w:val="28"/>
          <w:szCs w:val="28"/>
        </w:rPr>
        <w:t xml:space="preserve"> на</w:t>
      </w:r>
      <w:r w:rsidR="00C0438D" w:rsidRPr="00CD3116">
        <w:rPr>
          <w:sz w:val="28"/>
          <w:szCs w:val="28"/>
        </w:rPr>
        <w:t xml:space="preserve"> </w:t>
      </w:r>
      <w:r w:rsidRPr="00CD3116">
        <w:rPr>
          <w:sz w:val="28"/>
          <w:szCs w:val="28"/>
        </w:rPr>
        <w:t>сколько высоки риски в предпринима</w:t>
      </w:r>
      <w:r>
        <w:rPr>
          <w:sz w:val="28"/>
          <w:szCs w:val="28"/>
        </w:rPr>
        <w:t>тельской деятельности.</w:t>
      </w:r>
    </w:p>
    <w:sectPr w:rsidR="00667A5B" w:rsidRPr="00667A5B" w:rsidSect="001B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2290F"/>
    <w:multiLevelType w:val="multilevel"/>
    <w:tmpl w:val="8256B9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22243"/>
    <w:rsid w:val="001B00EC"/>
    <w:rsid w:val="00667A5B"/>
    <w:rsid w:val="00722243"/>
    <w:rsid w:val="007D6186"/>
    <w:rsid w:val="0081249C"/>
    <w:rsid w:val="00C0438D"/>
    <w:rsid w:val="00CD3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9">
    <w:name w:val="Font Style79"/>
    <w:basedOn w:val="a0"/>
    <w:uiPriority w:val="99"/>
    <w:rsid w:val="00722243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styleId="a3">
    <w:name w:val="List Paragraph"/>
    <w:basedOn w:val="a"/>
    <w:uiPriority w:val="34"/>
    <w:qFormat/>
    <w:rsid w:val="00667A5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67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67A5B"/>
    <w:rPr>
      <w:color w:val="0000FF"/>
      <w:u w:val="single"/>
    </w:rPr>
  </w:style>
  <w:style w:type="paragraph" w:customStyle="1" w:styleId="Style40">
    <w:name w:val="Style40"/>
    <w:basedOn w:val="a"/>
    <w:uiPriority w:val="99"/>
    <w:rsid w:val="00667A5B"/>
    <w:pPr>
      <w:widowControl w:val="0"/>
      <w:autoSpaceDE w:val="0"/>
      <w:autoSpaceDN w:val="0"/>
      <w:adjustRightInd w:val="0"/>
      <w:spacing w:after="0" w:line="250" w:lineRule="exact"/>
      <w:ind w:firstLine="38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6">
    <w:name w:val="Font Style76"/>
    <w:basedOn w:val="a0"/>
    <w:uiPriority w:val="99"/>
    <w:rsid w:val="00667A5B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9">
    <w:name w:val="Font Style79"/>
    <w:basedOn w:val="a0"/>
    <w:uiPriority w:val="99"/>
    <w:rsid w:val="00722243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styleId="a3">
    <w:name w:val="List Paragraph"/>
    <w:basedOn w:val="a"/>
    <w:uiPriority w:val="34"/>
    <w:qFormat/>
    <w:rsid w:val="00667A5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67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67A5B"/>
    <w:rPr>
      <w:color w:val="0000FF"/>
      <w:u w:val="single"/>
    </w:rPr>
  </w:style>
  <w:style w:type="paragraph" w:customStyle="1" w:styleId="Style40">
    <w:name w:val="Style40"/>
    <w:basedOn w:val="a"/>
    <w:uiPriority w:val="99"/>
    <w:rsid w:val="00667A5B"/>
    <w:pPr>
      <w:widowControl w:val="0"/>
      <w:autoSpaceDE w:val="0"/>
      <w:autoSpaceDN w:val="0"/>
      <w:adjustRightInd w:val="0"/>
      <w:spacing w:after="0" w:line="250" w:lineRule="exact"/>
      <w:ind w:firstLine="38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6">
    <w:name w:val="Font Style76"/>
    <w:basedOn w:val="a0"/>
    <w:uiPriority w:val="99"/>
    <w:rsid w:val="00667A5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5.biz/terms/p10.html" TargetMode="External"/><Relationship Id="rId13" Type="http://schemas.openxmlformats.org/officeDocument/2006/relationships/hyperlink" Target="http://be5.biz/terms/k30.html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be5.biz/terms/r10.html" TargetMode="External"/><Relationship Id="rId12" Type="http://schemas.openxmlformats.org/officeDocument/2006/relationships/hyperlink" Target="http://be5.biz/terms/c44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e5.biz/terms/p68.html" TargetMode="External"/><Relationship Id="rId11" Type="http://schemas.openxmlformats.org/officeDocument/2006/relationships/hyperlink" Target="http://be5.biz/terms/b15.html" TargetMode="External"/><Relationship Id="rId5" Type="http://schemas.openxmlformats.org/officeDocument/2006/relationships/hyperlink" Target="http://be5.biz/terms/p67.html" TargetMode="External"/><Relationship Id="rId15" Type="http://schemas.openxmlformats.org/officeDocument/2006/relationships/hyperlink" Target="http://be5.biz/terms/g6.html" TargetMode="External"/><Relationship Id="rId10" Type="http://schemas.openxmlformats.org/officeDocument/2006/relationships/hyperlink" Target="http://be5.biz/terms/g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5.biz/terms/b8.html" TargetMode="External"/><Relationship Id="rId14" Type="http://schemas.openxmlformats.org/officeDocument/2006/relationships/hyperlink" Target="http://be5.biz/terms/p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Асус</cp:lastModifiedBy>
  <cp:revision>2</cp:revision>
  <dcterms:created xsi:type="dcterms:W3CDTF">2020-04-22T14:42:00Z</dcterms:created>
  <dcterms:modified xsi:type="dcterms:W3CDTF">2020-04-25T10:07:00Z</dcterms:modified>
</cp:coreProperties>
</file>